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DAD" w:rsidRDefault="003C2DAD" w:rsidP="00BD393E">
      <w:r w:rsidRPr="007F36E4">
        <w:t>Reflect on the data</w:t>
      </w:r>
      <w:r>
        <w:t>:</w:t>
      </w:r>
    </w:p>
    <w:p w:rsidR="003C2DAD" w:rsidRPr="007C2C79" w:rsidRDefault="003C2DAD" w:rsidP="00BD393E">
      <w:r w:rsidRPr="007C2C79">
        <w:rPr>
          <w:b/>
          <w:bCs/>
        </w:rPr>
        <w:t>Team to Teach Tool 5.3- Reflecting on the Data</w:t>
      </w:r>
      <w:r>
        <w:rPr>
          <w:b/>
          <w:bCs/>
        </w:rPr>
        <w:t xml:space="preserve">  </w:t>
      </w:r>
      <w:r>
        <w:t>(use Tool 5.1 for data resources)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72"/>
        <w:gridCol w:w="3672"/>
        <w:gridCol w:w="3672"/>
      </w:tblGrid>
      <w:tr w:rsidR="003C2DAD">
        <w:tc>
          <w:tcPr>
            <w:tcW w:w="3672" w:type="dxa"/>
          </w:tcPr>
          <w:p w:rsidR="003C2DAD" w:rsidRPr="00FE5F54" w:rsidRDefault="003C2DAD" w:rsidP="005C0C46">
            <w:pPr>
              <w:jc w:val="center"/>
              <w:rPr>
                <w:b/>
                <w:bCs/>
              </w:rPr>
            </w:pPr>
            <w:r w:rsidRPr="00FE5F54">
              <w:rPr>
                <w:b/>
                <w:bCs/>
              </w:rPr>
              <w:t>Question</w:t>
            </w:r>
          </w:p>
        </w:tc>
        <w:tc>
          <w:tcPr>
            <w:tcW w:w="3672" w:type="dxa"/>
          </w:tcPr>
          <w:p w:rsidR="003C2DAD" w:rsidRPr="00FE5F54" w:rsidRDefault="003C2DAD" w:rsidP="005C0C46">
            <w:pPr>
              <w:jc w:val="center"/>
              <w:rPr>
                <w:b/>
                <w:bCs/>
              </w:rPr>
            </w:pPr>
            <w:r w:rsidRPr="00FE5F54">
              <w:rPr>
                <w:b/>
                <w:bCs/>
              </w:rPr>
              <w:t>Answer</w:t>
            </w:r>
          </w:p>
        </w:tc>
        <w:tc>
          <w:tcPr>
            <w:tcW w:w="3672" w:type="dxa"/>
          </w:tcPr>
          <w:p w:rsidR="003C2DAD" w:rsidRPr="00FE5F54" w:rsidRDefault="003C2DAD" w:rsidP="005C0C46">
            <w:pPr>
              <w:jc w:val="center"/>
              <w:rPr>
                <w:b/>
                <w:bCs/>
              </w:rPr>
            </w:pPr>
            <w:r w:rsidRPr="00FE5F54">
              <w:rPr>
                <w:b/>
                <w:bCs/>
              </w:rPr>
              <w:t>What other info. do we need?</w:t>
            </w:r>
          </w:p>
        </w:tc>
      </w:tr>
      <w:tr w:rsidR="003C2DAD">
        <w:tc>
          <w:tcPr>
            <w:tcW w:w="3672" w:type="dxa"/>
          </w:tcPr>
          <w:p w:rsidR="003C2DAD" w:rsidRPr="005F1D28" w:rsidRDefault="003C2DAD" w:rsidP="005C0C46">
            <w:pPr>
              <w:rPr>
                <w:b/>
                <w:bCs/>
              </w:rPr>
            </w:pPr>
            <w:r w:rsidRPr="005F1D28">
              <w:rPr>
                <w:b/>
                <w:bCs/>
              </w:rPr>
              <w:t>1. What sources of data did we examine?</w:t>
            </w:r>
          </w:p>
        </w:tc>
        <w:tc>
          <w:tcPr>
            <w:tcW w:w="3672" w:type="dxa"/>
          </w:tcPr>
          <w:p w:rsidR="003C2DAD" w:rsidRDefault="003C2DAD" w:rsidP="00894EF5">
            <w:r>
              <w:t>*Scott Foresman (Unit 4)</w:t>
            </w:r>
          </w:p>
          <w:p w:rsidR="003C2DAD" w:rsidRDefault="003C2DAD" w:rsidP="005C0C46">
            <w:r>
              <w:t>*DIBELS  (February)</w:t>
            </w:r>
          </w:p>
          <w:p w:rsidR="003C2DAD" w:rsidRDefault="003C2DAD" w:rsidP="005C0C46">
            <w:r>
              <w:t>*</w:t>
            </w:r>
            <w:smartTag w:uri="urn:schemas-microsoft-com:office:smarttags" w:element="stockticker">
              <w:r>
                <w:t>STAR</w:t>
              </w:r>
            </w:smartTag>
            <w:r>
              <w:t xml:space="preserve"> (January)</w:t>
            </w:r>
          </w:p>
          <w:p w:rsidR="003C2DAD" w:rsidRDefault="003C2DAD" w:rsidP="005C0C46">
            <w:r>
              <w:t>*Special services students receive</w:t>
            </w:r>
          </w:p>
          <w:p w:rsidR="003C2DAD" w:rsidRDefault="003C2DAD" w:rsidP="005C0C46">
            <w:r>
              <w:t xml:space="preserve">*Anecdotetal records/feedback from teachers and reading coach.  </w:t>
            </w:r>
          </w:p>
          <w:p w:rsidR="003C2DAD" w:rsidRDefault="003C2DAD" w:rsidP="005C0C46">
            <w:r>
              <w:t>*2009-2010 ARMT&amp;</w:t>
            </w:r>
            <w:smartTag w:uri="urn:schemas-microsoft-com:office:smarttags" w:element="stockticker">
              <w:r>
                <w:t>SAT</w:t>
              </w:r>
            </w:smartTag>
            <w:r>
              <w:t xml:space="preserve"> (used to look for trends and drive 2010-2011 instruction)</w:t>
            </w:r>
          </w:p>
          <w:p w:rsidR="003C2DAD" w:rsidRDefault="003C2DAD" w:rsidP="005C0C46">
            <w:r>
              <w:t>*Conduct grades (3</w:t>
            </w:r>
            <w:r w:rsidRPr="00D52223">
              <w:rPr>
                <w:vertAlign w:val="superscript"/>
              </w:rPr>
              <w:t>rd</w:t>
            </w:r>
            <w:r>
              <w:t xml:space="preserve"> 9 weeks)</w:t>
            </w:r>
          </w:p>
          <w:p w:rsidR="003C2DAD" w:rsidRDefault="003C2DAD" w:rsidP="005C0C46">
            <w:r>
              <w:t>*Attendance 2010-1011</w:t>
            </w:r>
          </w:p>
          <w:p w:rsidR="003C2DAD" w:rsidRDefault="003C2DAD" w:rsidP="005C0C46">
            <w:r>
              <w:t>*Office referrals 2010-2011</w:t>
            </w:r>
          </w:p>
          <w:p w:rsidR="003C2DAD" w:rsidRDefault="003C2DAD" w:rsidP="005C0C46">
            <w:r>
              <w:t xml:space="preserve">*Race </w:t>
            </w:r>
          </w:p>
          <w:p w:rsidR="003C2DAD" w:rsidRDefault="003C2DAD" w:rsidP="005C0C46">
            <w:r>
              <w:t>*Age</w:t>
            </w:r>
          </w:p>
          <w:p w:rsidR="003C2DAD" w:rsidRDefault="003C2DAD" w:rsidP="005C0C46">
            <w:r>
              <w:t>*Gender</w:t>
            </w:r>
          </w:p>
        </w:tc>
        <w:tc>
          <w:tcPr>
            <w:tcW w:w="3672" w:type="dxa"/>
          </w:tcPr>
          <w:p w:rsidR="003C2DAD" w:rsidRDefault="003C2DAD" w:rsidP="005C0C46">
            <w:r>
              <w:t>Future test scores and feedback</w:t>
            </w:r>
          </w:p>
        </w:tc>
      </w:tr>
      <w:tr w:rsidR="003C2DAD">
        <w:tc>
          <w:tcPr>
            <w:tcW w:w="3672" w:type="dxa"/>
          </w:tcPr>
          <w:p w:rsidR="003C2DAD" w:rsidRPr="005F1D28" w:rsidRDefault="003C2DAD" w:rsidP="005C0C46">
            <w:pPr>
              <w:rPr>
                <w:b/>
                <w:bCs/>
              </w:rPr>
            </w:pPr>
            <w:r w:rsidRPr="005F1D28">
              <w:rPr>
                <w:b/>
                <w:bCs/>
              </w:rPr>
              <w:t>2. What parts of these data really caught our attention?</w:t>
            </w:r>
          </w:p>
        </w:tc>
        <w:tc>
          <w:tcPr>
            <w:tcW w:w="3672" w:type="dxa"/>
          </w:tcPr>
          <w:p w:rsidR="003C2DAD" w:rsidRDefault="003C2DAD" w:rsidP="00BD393E">
            <w:r>
              <w:t xml:space="preserve">One of the boys we have scoring 75 wcpm is also in our Quest program. </w:t>
            </w:r>
            <w:smartTag w:uri="urn:schemas-microsoft-com:office:smarttags" w:element="stockticker">
              <w:r>
                <w:t>STAR</w:t>
              </w:r>
            </w:smartTag>
            <w:r>
              <w:t xml:space="preserve"> level and unit test are average. He is a slow reader. However, he comprehends very well.</w:t>
            </w:r>
          </w:p>
          <w:p w:rsidR="003C2DAD" w:rsidRDefault="003C2DAD" w:rsidP="00BD393E"/>
          <w:p w:rsidR="003C2DAD" w:rsidRDefault="003C2DAD" w:rsidP="00BD393E">
            <w:r>
              <w:t xml:space="preserve">Majority of the data discussed correlated with the teacher’s observations. </w:t>
            </w:r>
          </w:p>
          <w:p w:rsidR="003C2DAD" w:rsidRDefault="003C2DAD" w:rsidP="00BD393E"/>
          <w:p w:rsidR="003C2DAD" w:rsidRDefault="003C2DAD" w:rsidP="00BD393E">
            <w:r>
              <w:t xml:space="preserve">Many of the struggling students are not from stable homes. </w:t>
            </w:r>
          </w:p>
          <w:p w:rsidR="003C2DAD" w:rsidRDefault="003C2DAD" w:rsidP="00BD393E"/>
          <w:p w:rsidR="003C2DAD" w:rsidRDefault="003C2DAD" w:rsidP="00BD393E">
            <w:r>
              <w:t>Most of our low performing students have already been identified as Special Ed.</w:t>
            </w:r>
          </w:p>
        </w:tc>
        <w:tc>
          <w:tcPr>
            <w:tcW w:w="3672" w:type="dxa"/>
          </w:tcPr>
          <w:p w:rsidR="003C2DAD" w:rsidRDefault="003C2DAD" w:rsidP="005C0C46">
            <w:r>
              <w:t xml:space="preserve">Collaborative plan to increase student success </w:t>
            </w:r>
          </w:p>
        </w:tc>
      </w:tr>
      <w:tr w:rsidR="003C2DAD">
        <w:tc>
          <w:tcPr>
            <w:tcW w:w="3672" w:type="dxa"/>
          </w:tcPr>
          <w:p w:rsidR="003C2DAD" w:rsidRPr="005F1D28" w:rsidRDefault="003C2DAD" w:rsidP="005C0C46">
            <w:pPr>
              <w:rPr>
                <w:b/>
                <w:bCs/>
              </w:rPr>
            </w:pPr>
            <w:r w:rsidRPr="005F1D28">
              <w:rPr>
                <w:b/>
                <w:bCs/>
              </w:rPr>
              <w:t>3. What parts of these data encourage you the most?</w:t>
            </w:r>
          </w:p>
        </w:tc>
        <w:tc>
          <w:tcPr>
            <w:tcW w:w="3672" w:type="dxa"/>
          </w:tcPr>
          <w:p w:rsidR="003C2DAD" w:rsidRDefault="003C2DAD" w:rsidP="00BD393E">
            <w:r>
              <w:t>We do see some improvement in all of these students since the beginning of the year.</w:t>
            </w:r>
          </w:p>
        </w:tc>
        <w:tc>
          <w:tcPr>
            <w:tcW w:w="3672" w:type="dxa"/>
          </w:tcPr>
          <w:p w:rsidR="003C2DAD" w:rsidRDefault="003C2DAD" w:rsidP="005C0C46">
            <w:r>
              <w:t>Continue to monitor student’s success</w:t>
            </w:r>
          </w:p>
        </w:tc>
      </w:tr>
      <w:tr w:rsidR="003C2DAD">
        <w:tc>
          <w:tcPr>
            <w:tcW w:w="3672" w:type="dxa"/>
          </w:tcPr>
          <w:p w:rsidR="003C2DAD" w:rsidRPr="005F1D28" w:rsidRDefault="003C2DAD" w:rsidP="005C0C46">
            <w:pPr>
              <w:rPr>
                <w:b/>
                <w:bCs/>
              </w:rPr>
            </w:pPr>
            <w:r w:rsidRPr="005F1D28">
              <w:rPr>
                <w:b/>
                <w:bCs/>
              </w:rPr>
              <w:t>4. What parts concern you the most?</w:t>
            </w:r>
          </w:p>
        </w:tc>
        <w:tc>
          <w:tcPr>
            <w:tcW w:w="3672" w:type="dxa"/>
          </w:tcPr>
          <w:p w:rsidR="003C2DAD" w:rsidRDefault="003C2DAD" w:rsidP="00BD393E">
            <w:r>
              <w:t>100% of the targeted students are reading below 81 wcpm.</w:t>
            </w:r>
          </w:p>
          <w:p w:rsidR="003C2DAD" w:rsidRDefault="003C2DAD" w:rsidP="00BD393E"/>
          <w:p w:rsidR="003C2DAD" w:rsidRDefault="003C2DAD" w:rsidP="00BD393E">
            <w:r>
              <w:t>Majority of the targeted students struggle to maintain 90% accuracy in AR.</w:t>
            </w:r>
          </w:p>
          <w:p w:rsidR="003C2DAD" w:rsidRDefault="003C2DAD" w:rsidP="00BD393E"/>
          <w:p w:rsidR="003C2DAD" w:rsidRDefault="003C2DAD" w:rsidP="00BD393E">
            <w:r>
              <w:t xml:space="preserve"> This will not reflect well on the overall </w:t>
            </w:r>
            <w:smartTag w:uri="urn:schemas-microsoft-com:office:smarttags" w:element="stockticker">
              <w:r>
                <w:t>SAT</w:t>
              </w:r>
            </w:smartTag>
            <w:r>
              <w:t xml:space="preserve"> and ARMT scores for 3</w:t>
            </w:r>
            <w:r w:rsidRPr="00F03338">
              <w:rPr>
                <w:vertAlign w:val="superscript"/>
              </w:rPr>
              <w:t>rd</w:t>
            </w:r>
            <w:r>
              <w:t xml:space="preserve"> grade. </w:t>
            </w:r>
          </w:p>
        </w:tc>
        <w:tc>
          <w:tcPr>
            <w:tcW w:w="3672" w:type="dxa"/>
          </w:tcPr>
          <w:p w:rsidR="003C2DAD" w:rsidRDefault="003C2DAD" w:rsidP="005C0C46">
            <w:r>
              <w:t>Continue to provide intervention.</w:t>
            </w:r>
          </w:p>
          <w:p w:rsidR="003C2DAD" w:rsidRDefault="003C2DAD" w:rsidP="005C0C46"/>
          <w:p w:rsidR="003C2DAD" w:rsidRDefault="003C2DAD" w:rsidP="005C0C46">
            <w:r>
              <w:t xml:space="preserve">Begin to incorporate Compass Learning program for struggling students in language arts and math. </w:t>
            </w:r>
          </w:p>
          <w:p w:rsidR="003C2DAD" w:rsidRDefault="003C2DAD" w:rsidP="005C0C46"/>
          <w:p w:rsidR="003C2DAD" w:rsidRDefault="003C2DAD" w:rsidP="005C0C46">
            <w:r>
              <w:t>We plan to drive our 2011-2012 3</w:t>
            </w:r>
            <w:r w:rsidRPr="007872AE">
              <w:rPr>
                <w:vertAlign w:val="superscript"/>
              </w:rPr>
              <w:t>rd</w:t>
            </w:r>
            <w:r>
              <w:t xml:space="preserve"> grade instruction based on the results of this years </w:t>
            </w:r>
            <w:smartTag w:uri="urn:schemas-microsoft-com:office:smarttags" w:element="stockticker">
              <w:r>
                <w:t>SAT</w:t>
              </w:r>
            </w:smartTag>
            <w:r>
              <w:t xml:space="preserve"> and ARMT data. </w:t>
            </w:r>
          </w:p>
        </w:tc>
      </w:tr>
      <w:tr w:rsidR="003C2DAD">
        <w:tc>
          <w:tcPr>
            <w:tcW w:w="3672" w:type="dxa"/>
          </w:tcPr>
          <w:p w:rsidR="003C2DAD" w:rsidRPr="005F1D28" w:rsidRDefault="003C2DAD" w:rsidP="005C0C46">
            <w:pPr>
              <w:rPr>
                <w:b/>
                <w:bCs/>
              </w:rPr>
            </w:pPr>
            <w:r w:rsidRPr="005F1D28">
              <w:rPr>
                <w:b/>
                <w:bCs/>
              </w:rPr>
              <w:t>5. What differences, if any, are there in grades, attendance, and behavior among our students?</w:t>
            </w:r>
          </w:p>
        </w:tc>
        <w:tc>
          <w:tcPr>
            <w:tcW w:w="3672" w:type="dxa"/>
          </w:tcPr>
          <w:p w:rsidR="003C2DAD" w:rsidRDefault="003C2DAD" w:rsidP="005C0C46">
            <w:r>
              <w:t xml:space="preserve">We notice that their grades are consistent with the data. </w:t>
            </w:r>
          </w:p>
          <w:p w:rsidR="003C2DAD" w:rsidRDefault="003C2DAD" w:rsidP="005C0C46"/>
          <w:p w:rsidR="003C2DAD" w:rsidRDefault="003C2DAD" w:rsidP="005C0C46">
            <w:r>
              <w:t xml:space="preserve">Attendance is a huge problem that we feel is hurting student achievement. </w:t>
            </w:r>
          </w:p>
          <w:p w:rsidR="003C2DAD" w:rsidRDefault="003C2DAD" w:rsidP="005C0C46"/>
          <w:p w:rsidR="003C2DAD" w:rsidRDefault="003C2DAD" w:rsidP="005C0C46">
            <w:r>
              <w:t xml:space="preserve">A few of these students have struggled in the past and their behavior is also becoming an issue.  </w:t>
            </w:r>
          </w:p>
        </w:tc>
        <w:tc>
          <w:tcPr>
            <w:tcW w:w="3672" w:type="dxa"/>
          </w:tcPr>
          <w:p w:rsidR="003C2DAD" w:rsidRDefault="003C2DAD" w:rsidP="005C0C46">
            <w:r>
              <w:t xml:space="preserve">Continue monitoring student progress. </w:t>
            </w:r>
          </w:p>
        </w:tc>
      </w:tr>
      <w:tr w:rsidR="003C2DAD">
        <w:tc>
          <w:tcPr>
            <w:tcW w:w="3672" w:type="dxa"/>
          </w:tcPr>
          <w:p w:rsidR="003C2DAD" w:rsidRPr="005F1D28" w:rsidRDefault="003C2DAD" w:rsidP="005C0C46">
            <w:pPr>
              <w:rPr>
                <w:b/>
                <w:bCs/>
              </w:rPr>
            </w:pPr>
            <w:r w:rsidRPr="005F1D28">
              <w:rPr>
                <w:b/>
                <w:bCs/>
              </w:rPr>
              <w:t>6. Do some groups achieve at higher levels than others?</w:t>
            </w:r>
          </w:p>
        </w:tc>
        <w:tc>
          <w:tcPr>
            <w:tcW w:w="3672" w:type="dxa"/>
          </w:tcPr>
          <w:p w:rsidR="003C2DAD" w:rsidRDefault="003C2DAD" w:rsidP="005C0C46">
            <w:r>
              <w:t xml:space="preserve">Students who attend school regularly and ON TIME are achieving much more than those who do not. </w:t>
            </w:r>
          </w:p>
          <w:p w:rsidR="003C2DAD" w:rsidRDefault="003C2DAD" w:rsidP="005C0C46"/>
          <w:p w:rsidR="003C2DAD" w:rsidRDefault="003C2DAD" w:rsidP="005C0C46">
            <w:r>
              <w:t xml:space="preserve">Students that receive parent support are much more successful. </w:t>
            </w:r>
          </w:p>
        </w:tc>
        <w:tc>
          <w:tcPr>
            <w:tcW w:w="3672" w:type="dxa"/>
          </w:tcPr>
          <w:p w:rsidR="003C2DAD" w:rsidRDefault="003C2DAD" w:rsidP="00BD393E">
            <w:r>
              <w:t xml:space="preserve">We would like to know some ways that other schools have dealt with excessive tardies and absences. </w:t>
            </w:r>
          </w:p>
        </w:tc>
      </w:tr>
      <w:tr w:rsidR="003C2DAD">
        <w:tc>
          <w:tcPr>
            <w:tcW w:w="3672" w:type="dxa"/>
          </w:tcPr>
          <w:p w:rsidR="003C2DAD" w:rsidRPr="005F1D28" w:rsidRDefault="003C2DAD" w:rsidP="005C0C46">
            <w:pPr>
              <w:rPr>
                <w:b/>
                <w:bCs/>
              </w:rPr>
            </w:pPr>
            <w:r w:rsidRPr="005F1D28">
              <w:rPr>
                <w:b/>
                <w:bCs/>
              </w:rPr>
              <w:t>7. Which students are not working to potential? What evidence is there that students who were given more challenging work also achieved more?</w:t>
            </w:r>
          </w:p>
        </w:tc>
        <w:tc>
          <w:tcPr>
            <w:tcW w:w="3672" w:type="dxa"/>
          </w:tcPr>
          <w:p w:rsidR="003C2DAD" w:rsidRDefault="003C2DAD" w:rsidP="005C0C46">
            <w:r>
              <w:t>Students who are not reading on grade level are struggling in other subject areas as well.</w:t>
            </w:r>
          </w:p>
          <w:p w:rsidR="003C2DAD" w:rsidRDefault="003C2DAD" w:rsidP="005C0C46"/>
          <w:p w:rsidR="003C2DAD" w:rsidRDefault="003C2DAD" w:rsidP="005C0C46">
            <w:r>
              <w:t xml:space="preserve">The data correlates with teacher observations. </w:t>
            </w:r>
          </w:p>
          <w:p w:rsidR="003C2DAD" w:rsidRDefault="003C2DAD" w:rsidP="005C0C46"/>
          <w:p w:rsidR="003C2DAD" w:rsidRDefault="003C2DAD" w:rsidP="005C0C46">
            <w:r>
              <w:t>We see that students who are on grade level are able to move quickly through the curriculum.</w:t>
            </w:r>
          </w:p>
          <w:p w:rsidR="003C2DAD" w:rsidRDefault="003C2DAD" w:rsidP="005C0C46"/>
          <w:p w:rsidR="003C2DAD" w:rsidRDefault="003C2DAD" w:rsidP="005C0C46">
            <w:r>
              <w:t xml:space="preserve">Teachers are able to expose the advanced students to material in which they are able to apply higher level thinking skills. </w:t>
            </w:r>
          </w:p>
          <w:p w:rsidR="003C2DAD" w:rsidRDefault="003C2DAD" w:rsidP="005C0C46"/>
          <w:p w:rsidR="003C2DAD" w:rsidRDefault="003C2DAD" w:rsidP="005C0C46">
            <w:r>
              <w:t xml:space="preserve">This is extremely evident with students who are successful in the quest program in addition to their regular schoolwork. </w:t>
            </w:r>
          </w:p>
        </w:tc>
        <w:tc>
          <w:tcPr>
            <w:tcW w:w="3672" w:type="dxa"/>
          </w:tcPr>
          <w:p w:rsidR="003C2DAD" w:rsidRDefault="003C2DAD" w:rsidP="005C0C46"/>
        </w:tc>
      </w:tr>
      <w:tr w:rsidR="003C2DAD">
        <w:tc>
          <w:tcPr>
            <w:tcW w:w="3672" w:type="dxa"/>
          </w:tcPr>
          <w:p w:rsidR="003C2DAD" w:rsidRPr="005F1D28" w:rsidRDefault="003C2DAD" w:rsidP="005C0C46">
            <w:pPr>
              <w:rPr>
                <w:b/>
                <w:bCs/>
              </w:rPr>
            </w:pPr>
            <w:r w:rsidRPr="005F1D28">
              <w:rPr>
                <w:b/>
                <w:bCs/>
              </w:rPr>
              <w:t>8. Which groups appear to need instruction more tailored to their learning styles?</w:t>
            </w:r>
          </w:p>
        </w:tc>
        <w:tc>
          <w:tcPr>
            <w:tcW w:w="3672" w:type="dxa"/>
          </w:tcPr>
          <w:p w:rsidR="003C2DAD" w:rsidRDefault="003C2DAD" w:rsidP="005C0C46">
            <w:r>
              <w:t xml:space="preserve">All students have individual learning styles. Both successful and struggling students require very individualized instruction. </w:t>
            </w:r>
          </w:p>
          <w:p w:rsidR="003C2DAD" w:rsidRDefault="003C2DAD" w:rsidP="005C0C46"/>
          <w:p w:rsidR="003C2DAD" w:rsidRDefault="003C2DAD" w:rsidP="005C0C46">
            <w:r>
              <w:t xml:space="preserve">Teachers shared that SF is very in tune with differentiated instruction which addresses a variety of learning styles. </w:t>
            </w:r>
          </w:p>
        </w:tc>
        <w:tc>
          <w:tcPr>
            <w:tcW w:w="3672" w:type="dxa"/>
          </w:tcPr>
          <w:p w:rsidR="003C2DAD" w:rsidRDefault="003C2DAD" w:rsidP="005C0C46"/>
        </w:tc>
      </w:tr>
      <w:tr w:rsidR="003C2DAD">
        <w:tc>
          <w:tcPr>
            <w:tcW w:w="3672" w:type="dxa"/>
          </w:tcPr>
          <w:p w:rsidR="003C2DAD" w:rsidRPr="005F1D28" w:rsidRDefault="003C2DAD" w:rsidP="005C0C46">
            <w:pPr>
              <w:rPr>
                <w:b/>
                <w:bCs/>
              </w:rPr>
            </w:pPr>
            <w:r w:rsidRPr="005F1D28">
              <w:rPr>
                <w:b/>
                <w:bCs/>
              </w:rPr>
              <w:t>9. What other questions does this data raise for you?</w:t>
            </w:r>
          </w:p>
        </w:tc>
        <w:tc>
          <w:tcPr>
            <w:tcW w:w="3672" w:type="dxa"/>
          </w:tcPr>
          <w:p w:rsidR="003C2DAD" w:rsidRDefault="003C2DAD" w:rsidP="005C0C46">
            <w:r>
              <w:t>How can we help struggling students prepare for standardized test?</w:t>
            </w:r>
          </w:p>
          <w:p w:rsidR="003C2DAD" w:rsidRDefault="003C2DAD" w:rsidP="005C0C46"/>
          <w:p w:rsidR="003C2DAD" w:rsidRDefault="003C2DAD" w:rsidP="005C0C46">
            <w:r>
              <w:t xml:space="preserve">How have other schools found success for struggling students? </w:t>
            </w:r>
          </w:p>
        </w:tc>
        <w:tc>
          <w:tcPr>
            <w:tcW w:w="3672" w:type="dxa"/>
          </w:tcPr>
          <w:p w:rsidR="003C2DAD" w:rsidRDefault="003C2DAD" w:rsidP="005C0C46"/>
        </w:tc>
      </w:tr>
      <w:tr w:rsidR="003C2DAD">
        <w:tc>
          <w:tcPr>
            <w:tcW w:w="3672" w:type="dxa"/>
          </w:tcPr>
          <w:p w:rsidR="003C2DAD" w:rsidRPr="005F1D28" w:rsidRDefault="003C2DAD" w:rsidP="005C0C46">
            <w:pPr>
              <w:rPr>
                <w:b/>
                <w:bCs/>
              </w:rPr>
            </w:pPr>
            <w:r w:rsidRPr="005F1D28">
              <w:rPr>
                <w:b/>
                <w:bCs/>
              </w:rPr>
              <w:t>10. What are the implications for what our professional learning team should focus on this year?</w:t>
            </w:r>
          </w:p>
        </w:tc>
        <w:tc>
          <w:tcPr>
            <w:tcW w:w="3672" w:type="dxa"/>
          </w:tcPr>
          <w:p w:rsidR="003C2DAD" w:rsidRDefault="003C2DAD" w:rsidP="00BD393E">
            <w:pPr>
              <w:rPr>
                <w:color w:val="333333"/>
              </w:rPr>
            </w:pPr>
            <w:r w:rsidRPr="005F1D28">
              <w:rPr>
                <w:color w:val="333333"/>
              </w:rPr>
              <w:t>Pro</w:t>
            </w:r>
            <w:r>
              <w:rPr>
                <w:color w:val="333333"/>
              </w:rPr>
              <w:t xml:space="preserve">vide PD for teachers that will </w:t>
            </w:r>
            <w:r w:rsidRPr="005F1D28">
              <w:rPr>
                <w:color w:val="333333"/>
              </w:rPr>
              <w:t xml:space="preserve">increase student learning. </w:t>
            </w:r>
          </w:p>
          <w:p w:rsidR="003C2DAD" w:rsidRDefault="003C2DAD" w:rsidP="00BD393E">
            <w:pPr>
              <w:rPr>
                <w:color w:val="333333"/>
              </w:rPr>
            </w:pPr>
          </w:p>
          <w:p w:rsidR="003C2DAD" w:rsidRDefault="003C2DAD" w:rsidP="00BD393E">
            <w:pPr>
              <w:rPr>
                <w:color w:val="333333"/>
              </w:rPr>
            </w:pPr>
            <w:r>
              <w:rPr>
                <w:color w:val="333333"/>
              </w:rPr>
              <w:t>W</w:t>
            </w:r>
            <w:r w:rsidRPr="005F1D28">
              <w:rPr>
                <w:color w:val="333333"/>
              </w:rPr>
              <w:t xml:space="preserve">e plan to implement </w:t>
            </w:r>
            <w:r>
              <w:rPr>
                <w:color w:val="333333"/>
              </w:rPr>
              <w:t xml:space="preserve">Compass Learning </w:t>
            </w:r>
            <w:r w:rsidRPr="005F1D28">
              <w:rPr>
                <w:color w:val="333333"/>
              </w:rPr>
              <w:t>to monitor the progress of students who struggle with math and reading</w:t>
            </w:r>
            <w:r>
              <w:rPr>
                <w:color w:val="333333"/>
              </w:rPr>
              <w:t xml:space="preserve"> 2011-2012</w:t>
            </w:r>
            <w:r w:rsidRPr="005F1D28">
              <w:rPr>
                <w:color w:val="333333"/>
              </w:rPr>
              <w:t>.</w:t>
            </w:r>
          </w:p>
          <w:p w:rsidR="003C2DAD" w:rsidRDefault="003C2DAD" w:rsidP="00BD393E">
            <w:pPr>
              <w:rPr>
                <w:color w:val="333333"/>
              </w:rPr>
            </w:pPr>
          </w:p>
          <w:p w:rsidR="003C2DAD" w:rsidRPr="005F1D28" w:rsidRDefault="003C2DAD" w:rsidP="00BD393E">
            <w:pPr>
              <w:rPr>
                <w:color w:val="FF0000"/>
              </w:rPr>
            </w:pPr>
            <w:r>
              <w:t>Teachers received an introduction lesson to Compass Learning from the reading coach during their March grade level meetings</w:t>
            </w:r>
          </w:p>
          <w:p w:rsidR="003C2DAD" w:rsidRPr="00C939CB" w:rsidRDefault="003C2DAD" w:rsidP="00BD393E">
            <w:pPr>
              <w:rPr>
                <w:b/>
                <w:bCs/>
                <w:color w:val="FF0000"/>
              </w:rPr>
            </w:pPr>
          </w:p>
        </w:tc>
        <w:tc>
          <w:tcPr>
            <w:tcW w:w="3672" w:type="dxa"/>
          </w:tcPr>
          <w:p w:rsidR="003C2DAD" w:rsidRDefault="003C2DAD" w:rsidP="005C0C46">
            <w:r>
              <w:t xml:space="preserve">Plan to set in-service dates to provide our teachers with in-depth PD on the Compass Learning program 2011-2012. </w:t>
            </w:r>
          </w:p>
          <w:p w:rsidR="003C2DAD" w:rsidRDefault="003C2DAD" w:rsidP="005C0C46"/>
          <w:p w:rsidR="003C2DAD" w:rsidRDefault="003C2DAD" w:rsidP="005C0C46"/>
        </w:tc>
      </w:tr>
    </w:tbl>
    <w:p w:rsidR="003C2DAD" w:rsidRDefault="003C2DAD" w:rsidP="007872AE"/>
    <w:sectPr w:rsidR="003C2DAD" w:rsidSect="00BD393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13F1D"/>
    <w:multiLevelType w:val="hybridMultilevel"/>
    <w:tmpl w:val="44E450F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4BC75C82"/>
    <w:multiLevelType w:val="hybridMultilevel"/>
    <w:tmpl w:val="7932069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59DE66B8"/>
    <w:multiLevelType w:val="hybridMultilevel"/>
    <w:tmpl w:val="BB8A247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nsid w:val="749709E6"/>
    <w:multiLevelType w:val="hybridMultilevel"/>
    <w:tmpl w:val="6A501A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HorizontalSpacing w:val="12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393E"/>
    <w:rsid w:val="00005A8F"/>
    <w:rsid w:val="00013300"/>
    <w:rsid w:val="000A0E49"/>
    <w:rsid w:val="00110598"/>
    <w:rsid w:val="001C3E38"/>
    <w:rsid w:val="002565D1"/>
    <w:rsid w:val="002672BF"/>
    <w:rsid w:val="002C1BFE"/>
    <w:rsid w:val="002F6BD5"/>
    <w:rsid w:val="00312161"/>
    <w:rsid w:val="00326975"/>
    <w:rsid w:val="003654A2"/>
    <w:rsid w:val="00390FDB"/>
    <w:rsid w:val="003C2DAD"/>
    <w:rsid w:val="003D1231"/>
    <w:rsid w:val="00435926"/>
    <w:rsid w:val="0047323D"/>
    <w:rsid w:val="004919C6"/>
    <w:rsid w:val="00491CC7"/>
    <w:rsid w:val="00523471"/>
    <w:rsid w:val="00561E25"/>
    <w:rsid w:val="005C0C46"/>
    <w:rsid w:val="005F15FE"/>
    <w:rsid w:val="005F1D28"/>
    <w:rsid w:val="0068129E"/>
    <w:rsid w:val="006929F7"/>
    <w:rsid w:val="006A116B"/>
    <w:rsid w:val="007844FC"/>
    <w:rsid w:val="0078639E"/>
    <w:rsid w:val="007872AE"/>
    <w:rsid w:val="007C2C79"/>
    <w:rsid w:val="007C6EB4"/>
    <w:rsid w:val="007F36E4"/>
    <w:rsid w:val="00846308"/>
    <w:rsid w:val="0087314D"/>
    <w:rsid w:val="008853BC"/>
    <w:rsid w:val="00894EF5"/>
    <w:rsid w:val="009460AD"/>
    <w:rsid w:val="009A55AB"/>
    <w:rsid w:val="009E6D22"/>
    <w:rsid w:val="00BD393E"/>
    <w:rsid w:val="00C10A08"/>
    <w:rsid w:val="00C75004"/>
    <w:rsid w:val="00C939CB"/>
    <w:rsid w:val="00CC2BEB"/>
    <w:rsid w:val="00D52223"/>
    <w:rsid w:val="00D71E4F"/>
    <w:rsid w:val="00E00F51"/>
    <w:rsid w:val="00E24798"/>
    <w:rsid w:val="00E505FC"/>
    <w:rsid w:val="00E60A3D"/>
    <w:rsid w:val="00E7390A"/>
    <w:rsid w:val="00E96B57"/>
    <w:rsid w:val="00E973B3"/>
    <w:rsid w:val="00EE7CA0"/>
    <w:rsid w:val="00F03338"/>
    <w:rsid w:val="00F33E7A"/>
    <w:rsid w:val="00FE5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93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109</TotalTime>
  <Pages>3</Pages>
  <Words>608</Words>
  <Characters>3470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Reflect on the data:</dc:title>
  <dc:subject/>
  <dc:creator>ARIUSER</dc:creator>
  <cp:keywords/>
  <dc:description/>
  <cp:lastModifiedBy>celes.hand</cp:lastModifiedBy>
  <cp:revision>9</cp:revision>
  <dcterms:created xsi:type="dcterms:W3CDTF">2011-02-11T20:39:00Z</dcterms:created>
  <dcterms:modified xsi:type="dcterms:W3CDTF">2011-03-08T17:36:00Z</dcterms:modified>
</cp:coreProperties>
</file>